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317" w:rsidRPr="000E070B" w:rsidRDefault="00EB6317" w:rsidP="000E070B">
      <w:pPr>
        <w:rPr>
          <w:rFonts w:ascii="Calibri Light" w:hAnsi="Calibri Light"/>
        </w:rPr>
      </w:pPr>
      <w:bookmarkStart w:id="0" w:name="_GoBack"/>
      <w:bookmarkEnd w:id="0"/>
      <w:r w:rsidRPr="000E070B">
        <w:rPr>
          <w:rFonts w:ascii="Calibri Light" w:hAnsi="Calibri Light"/>
        </w:rPr>
        <w:t>Terms and Conditions of Sale</w:t>
      </w:r>
    </w:p>
    <w:p w:rsidR="00EB6317" w:rsidRPr="000E070B" w:rsidRDefault="00EB6317" w:rsidP="000E070B">
      <w:pPr>
        <w:rPr>
          <w:rFonts w:ascii="Calibri Light" w:hAnsi="Calibri Light"/>
        </w:rPr>
      </w:pPr>
      <w:r w:rsidRPr="000E070B">
        <w:rPr>
          <w:rFonts w:ascii="Calibri Light" w:hAnsi="Calibri Light"/>
        </w:rPr>
        <w:t>The following terms and conditions govern all transactions between Worldwide Sporting Goods and Specialty Sports. Any change in terms and/or conditions, whether oral or written, must be approved by the management of Worldwide Sporting Goods.</w:t>
      </w:r>
    </w:p>
    <w:p w:rsidR="00EB6317" w:rsidRPr="000E070B" w:rsidRDefault="00EB6317" w:rsidP="000E070B">
      <w:pPr>
        <w:rPr>
          <w:rFonts w:ascii="Calibri Light" w:hAnsi="Calibri Light"/>
        </w:rPr>
      </w:pPr>
      <w:r w:rsidRPr="000E070B">
        <w:rPr>
          <w:rFonts w:ascii="Calibri Light" w:hAnsi="Calibri Light"/>
        </w:rPr>
        <w:t>Delivery</w:t>
      </w:r>
    </w:p>
    <w:p w:rsidR="00EB6317" w:rsidRPr="000E070B" w:rsidRDefault="00EB6317" w:rsidP="000E070B">
      <w:pPr>
        <w:rPr>
          <w:rFonts w:ascii="Calibri Light" w:hAnsi="Calibri Light"/>
        </w:rPr>
      </w:pPr>
      <w:r w:rsidRPr="000E070B">
        <w:rPr>
          <w:rFonts w:ascii="Calibri Light" w:hAnsi="Calibri Light"/>
        </w:rPr>
        <w:t xml:space="preserve">All shipments are FOB </w:t>
      </w:r>
      <w:r w:rsidR="00255677" w:rsidRPr="000E070B">
        <w:rPr>
          <w:rFonts w:ascii="Calibri Light" w:hAnsi="Calibri Light" w:cs="Tahoma"/>
          <w:smallCaps/>
        </w:rPr>
        <w:t xml:space="preserve">Worldwide Sporting Goods </w:t>
      </w:r>
      <w:r w:rsidRPr="000E070B">
        <w:rPr>
          <w:rFonts w:ascii="Calibri Light" w:hAnsi="Calibri Light"/>
        </w:rPr>
        <w:t xml:space="preserve">regional warehouse. Unless previous arrangements have been made, shipments will be made by the most economical method. </w:t>
      </w:r>
    </w:p>
    <w:p w:rsidR="00EB6317" w:rsidRPr="000E070B" w:rsidRDefault="00EB6317" w:rsidP="000E070B">
      <w:pPr>
        <w:rPr>
          <w:rFonts w:ascii="Calibri Light" w:hAnsi="Calibri Light"/>
        </w:rPr>
      </w:pPr>
      <w:r w:rsidRPr="000E070B">
        <w:rPr>
          <w:rFonts w:ascii="Calibri Light" w:hAnsi="Calibri Light"/>
        </w:rPr>
        <w:t>Payment</w:t>
      </w:r>
    </w:p>
    <w:p w:rsidR="00EB6317" w:rsidRPr="000E070B" w:rsidRDefault="00EB6317" w:rsidP="000E070B">
      <w:pPr>
        <w:rPr>
          <w:rFonts w:ascii="Calibri Light" w:hAnsi="Calibri Light"/>
        </w:rPr>
      </w:pPr>
      <w:r w:rsidRPr="000E070B">
        <w:rPr>
          <w:rFonts w:ascii="Calibri Light" w:hAnsi="Calibri Light"/>
        </w:rPr>
        <w:t>Net payment is due in 45 days.</w:t>
      </w:r>
    </w:p>
    <w:p w:rsidR="00EB6317" w:rsidRPr="000E070B" w:rsidRDefault="00EB6317" w:rsidP="000E070B">
      <w:pPr>
        <w:rPr>
          <w:rFonts w:ascii="Calibri Light" w:hAnsi="Calibri Light"/>
        </w:rPr>
      </w:pPr>
      <w:r w:rsidRPr="000E070B">
        <w:rPr>
          <w:rFonts w:ascii="Calibri Light" w:hAnsi="Calibri Light"/>
        </w:rPr>
        <w:t>Minimum Order</w:t>
      </w:r>
    </w:p>
    <w:p w:rsidR="00EB6317" w:rsidRPr="000E070B" w:rsidRDefault="00EB6317" w:rsidP="000E070B">
      <w:pPr>
        <w:rPr>
          <w:rFonts w:ascii="Calibri Light" w:hAnsi="Calibri Light"/>
        </w:rPr>
      </w:pPr>
      <w:r w:rsidRPr="000E070B">
        <w:rPr>
          <w:rFonts w:ascii="Calibri Light" w:hAnsi="Calibri Light"/>
        </w:rPr>
        <w:t>Minimum order is $250.00 net. 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EB6317" w:rsidRPr="000E070B" w:rsidRDefault="00EB6317" w:rsidP="000E070B">
      <w:pPr>
        <w:rPr>
          <w:rFonts w:ascii="Calibri Light" w:hAnsi="Calibri Light"/>
        </w:rPr>
      </w:pPr>
      <w:r w:rsidRPr="000E070B">
        <w:rPr>
          <w:rFonts w:ascii="Calibri Light" w:hAnsi="Calibri Light"/>
        </w:rPr>
        <w:t>Returns</w:t>
      </w:r>
    </w:p>
    <w:p w:rsidR="00EB6317" w:rsidRPr="000E070B" w:rsidRDefault="00EB6317" w:rsidP="000E070B">
      <w:pPr>
        <w:rPr>
          <w:rFonts w:ascii="Calibri Light" w:hAnsi="Calibri Light"/>
        </w:rPr>
      </w:pPr>
      <w:r w:rsidRPr="000E070B">
        <w:rPr>
          <w:rFonts w:ascii="Calibri Light" w:hAnsi="Calibri Light"/>
        </w:rPr>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rsidR="00AB073D" w:rsidRPr="000E070B" w:rsidRDefault="00EB6317" w:rsidP="000E070B">
      <w:pPr>
        <w:rPr>
          <w:rFonts w:ascii="Calibri Light" w:hAnsi="Calibri Light"/>
        </w:rPr>
      </w:pPr>
      <w:r w:rsidRPr="000E070B">
        <w:rPr>
          <w:rFonts w:ascii="Calibri Light" w:hAnsi="Calibri Light"/>
        </w:rPr>
        <w:t>Authorized returns must be sent prepaid. Specialty Sports will be reimbursed for shipping costs, provided the merchandise is returned unopened and in its original packaging. It is the responsibility of Specialty Sports to pack goods properly so that all returned merchandise is undamaged. All returned merchandise is subject to a 15% handling charge, unless the goods are being returned because they were received by Specialty Sports in damaged condition or were defective.</w:t>
      </w:r>
    </w:p>
    <w:sectPr w:rsidR="00AB073D" w:rsidRPr="000E070B" w:rsidSect="003F514A">
      <w:pgSz w:w="12240" w:h="15840" w:code="1"/>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activeWritingStyle w:appName="MSWord" w:lang="en-US"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614"/>
    <w:rsid w:val="000E070B"/>
    <w:rsid w:val="00203BF4"/>
    <w:rsid w:val="00236580"/>
    <w:rsid w:val="00255677"/>
    <w:rsid w:val="002B350F"/>
    <w:rsid w:val="002E58DA"/>
    <w:rsid w:val="003A3224"/>
    <w:rsid w:val="003F514A"/>
    <w:rsid w:val="004840EA"/>
    <w:rsid w:val="00630CF9"/>
    <w:rsid w:val="006B5614"/>
    <w:rsid w:val="007C1142"/>
    <w:rsid w:val="0081015B"/>
    <w:rsid w:val="009121E5"/>
    <w:rsid w:val="009451F8"/>
    <w:rsid w:val="009F5FDA"/>
    <w:rsid w:val="00A131B8"/>
    <w:rsid w:val="00AB073D"/>
    <w:rsid w:val="00B3473C"/>
    <w:rsid w:val="00C8287C"/>
    <w:rsid w:val="00DA5D97"/>
    <w:rsid w:val="00DB3E80"/>
    <w:rsid w:val="00E80B01"/>
    <w:rsid w:val="00EB6317"/>
    <w:rsid w:val="00FE2E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AF554E-7E81-4E82-9BFF-1282EAA4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B6317"/>
    <w:rPr>
      <w:sz w:val="22"/>
    </w:rPr>
  </w:style>
  <w:style w:type="paragraph" w:styleId="Heading1">
    <w:name w:val="heading 1"/>
    <w:basedOn w:val="Normal"/>
    <w:next w:val="Normal"/>
    <w:qFormat/>
    <w:rsid w:val="00EB6317"/>
    <w:pPr>
      <w:keepNext/>
      <w:spacing w:before="240" w:after="60"/>
      <w:outlineLvl w:val="0"/>
    </w:pPr>
    <w:rPr>
      <w:rFonts w:ascii="Arial" w:hAnsi="Arial"/>
      <w:b/>
      <w:kern w:val="28"/>
      <w:sz w:val="28"/>
    </w:rPr>
  </w:style>
  <w:style w:type="paragraph" w:styleId="Heading2">
    <w:name w:val="heading 2"/>
    <w:basedOn w:val="Normal"/>
    <w:next w:val="Normal"/>
    <w:qFormat/>
    <w:rsid w:val="00EB6317"/>
    <w:pPr>
      <w:keepNext/>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B6317"/>
    <w:pPr>
      <w:spacing w:before="120" w:after="120" w:line="480" w:lineRule="auto"/>
      <w:jc w:val="both"/>
    </w:pPr>
    <w:rPr>
      <w:sz w:val="24"/>
    </w:rPr>
  </w:style>
  <w:style w:type="character" w:customStyle="1" w:styleId="StyleTahoma12ptBold">
    <w:name w:val="Style Tahoma 12 pt Bold"/>
    <w:basedOn w:val="DefaultParagraphFont"/>
    <w:rsid w:val="00FE2EE6"/>
    <w:rPr>
      <w:b/>
      <w:bCs/>
      <w:smallCaps/>
      <w:sz w:val="24"/>
      <w:szCs w:val="24"/>
    </w:rPr>
  </w:style>
  <w:style w:type="paragraph" w:customStyle="1" w:styleId="WorldwideEmphasis">
    <w:name w:val="Worldwide Emphasis"/>
    <w:basedOn w:val="Normal"/>
    <w:link w:val="WorldwideEmphasisChar"/>
    <w:qFormat/>
    <w:rsid w:val="00A131B8"/>
    <w:rPr>
      <w:rFonts w:ascii="Tahoma" w:hAnsi="Tahoma" w:cs="Tahoma"/>
      <w:b/>
      <w:smallCaps/>
      <w:sz w:val="20"/>
    </w:rPr>
  </w:style>
  <w:style w:type="character" w:customStyle="1" w:styleId="WorldwideEmphasisChar">
    <w:name w:val="Worldwide Emphasis Char"/>
    <w:basedOn w:val="DefaultParagraphFont"/>
    <w:link w:val="WorldwideEmphasis"/>
    <w:rsid w:val="00A131B8"/>
    <w:rPr>
      <w:rFonts w:ascii="Tahoma" w:hAnsi="Tahoma" w:cs="Tahoma"/>
      <w:b/>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Terms and Conditions of Sale</vt:lpstr>
    </vt:vector>
  </TitlesOfParts>
  <Company>BCTI</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and Conditions of Sale</dc:title>
  <dc:creator>Stephanie Smith</dc:creator>
  <cp:lastModifiedBy>Bryon Smedley</cp:lastModifiedBy>
  <cp:revision>9</cp:revision>
  <dcterms:created xsi:type="dcterms:W3CDTF">2007-08-22T13:15:00Z</dcterms:created>
  <dcterms:modified xsi:type="dcterms:W3CDTF">2016-07-18T23:16:00Z</dcterms:modified>
</cp:coreProperties>
</file>